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D938E" w14:textId="4EA16AF5" w:rsidR="008F6284" w:rsidRPr="008F6284" w:rsidRDefault="008F6284" w:rsidP="008F6284">
      <w:pPr>
        <w:pStyle w:val="Title"/>
        <w:jc w:val="center"/>
        <w:rPr>
          <w:sz w:val="40"/>
          <w:szCs w:val="40"/>
        </w:rPr>
      </w:pPr>
      <w:r w:rsidRPr="008F6284">
        <w:rPr>
          <w:sz w:val="40"/>
          <w:szCs w:val="40"/>
        </w:rPr>
        <w:t>Sponsor Page – YES Program Guidelines</w:t>
      </w:r>
    </w:p>
    <w:p w14:paraId="57C8C067" w14:textId="77777777" w:rsidR="008F6284" w:rsidRDefault="008F6284">
      <w:pPr>
        <w:rPr>
          <w:b/>
          <w:bCs/>
          <w:sz w:val="24"/>
          <w:szCs w:val="24"/>
        </w:rPr>
      </w:pPr>
    </w:p>
    <w:p w14:paraId="7EC730AD" w14:textId="219121C1" w:rsidR="00395D38" w:rsidRPr="00B94002" w:rsidRDefault="00B94002">
      <w:pPr>
        <w:rPr>
          <w:b/>
          <w:bCs/>
          <w:sz w:val="24"/>
          <w:szCs w:val="24"/>
        </w:rPr>
      </w:pPr>
      <w:r w:rsidRPr="00B94002">
        <w:rPr>
          <w:b/>
          <w:bCs/>
          <w:sz w:val="24"/>
          <w:szCs w:val="24"/>
        </w:rPr>
        <w:t>What is YES?</w:t>
      </w:r>
    </w:p>
    <w:p w14:paraId="3445B6C9" w14:textId="77777777" w:rsidR="00DE6B49" w:rsidRDefault="00B94002">
      <w:r>
        <w:t xml:space="preserve">YES stands for </w:t>
      </w:r>
      <w:r w:rsidRPr="00D92963">
        <w:rPr>
          <w:b/>
          <w:bCs/>
        </w:rPr>
        <w:t>Youth Expanding Service</w:t>
      </w:r>
      <w:r>
        <w:t xml:space="preserve">. It is an organization designed to encourage students to develop a lifelong interest in service. </w:t>
      </w:r>
    </w:p>
    <w:p w14:paraId="146345F4" w14:textId="5284F8F8" w:rsidR="00DE6B49" w:rsidRDefault="00B94002">
      <w:r>
        <w:t>YES is voluntary; students choose to participate and where to serve based on their interests.</w:t>
      </w:r>
      <w:r w:rsidR="008F6284">
        <w:t xml:space="preserve"> </w:t>
      </w:r>
      <w:r w:rsidR="00DE6B49">
        <w:t>We encourage students to try a variety of service opportunities, especially those that might help them decide what they want to do in college and beyond.</w:t>
      </w:r>
    </w:p>
    <w:p w14:paraId="692C5063" w14:textId="0BAD905B" w:rsidR="008F6284" w:rsidRDefault="008F6284">
      <w:r>
        <w:t>Students must serve through a non-profit organization</w:t>
      </w:r>
      <w:r w:rsidR="004D4DFD">
        <w:t xml:space="preserve"> with an adult sponsor. Students may not sign other students’ forms</w:t>
      </w:r>
      <w:r>
        <w:t>.</w:t>
      </w:r>
    </w:p>
    <w:p w14:paraId="19045EDA" w14:textId="3F875B08" w:rsidR="004D4DFD" w:rsidRDefault="004D4DFD">
      <w:r>
        <w:t>Students cannot receive hours for work they did not do.</w:t>
      </w:r>
    </w:p>
    <w:p w14:paraId="4F8FEEA3" w14:textId="0D3039F4" w:rsidR="004D4DFD" w:rsidRDefault="004D4DFD">
      <w:r>
        <w:t>Students may not double-dip, meaning they cannot use their hours for two different organizations.</w:t>
      </w:r>
    </w:p>
    <w:p w14:paraId="1C180AD7" w14:textId="17FB96F6" w:rsidR="00B94002" w:rsidRDefault="004D4DFD">
      <w:r>
        <w:t xml:space="preserve">The program is intended to support the District’s </w:t>
      </w:r>
      <w:r w:rsidR="00B94002">
        <w:t>Profile of a Graduate by helping to develop “Servant Leaders”.</w:t>
      </w:r>
    </w:p>
    <w:p w14:paraId="57983AD1" w14:textId="77777777" w:rsidR="004D4DFD" w:rsidRDefault="004D4DFD"/>
    <w:p w14:paraId="1D750847" w14:textId="1292478F" w:rsidR="00B94002" w:rsidRPr="00B94002" w:rsidRDefault="00B94002">
      <w:pPr>
        <w:rPr>
          <w:b/>
          <w:bCs/>
          <w:sz w:val="24"/>
          <w:szCs w:val="24"/>
        </w:rPr>
      </w:pPr>
      <w:r w:rsidRPr="00B94002">
        <w:rPr>
          <w:b/>
          <w:bCs/>
          <w:sz w:val="24"/>
          <w:szCs w:val="24"/>
        </w:rPr>
        <w:t>Major Issues:</w:t>
      </w:r>
    </w:p>
    <w:p w14:paraId="14EA150C" w14:textId="262CACDB" w:rsidR="00B94002" w:rsidRDefault="00B94002" w:rsidP="00B94002">
      <w:pPr>
        <w:pStyle w:val="ListParagraph"/>
        <w:numPr>
          <w:ilvl w:val="0"/>
          <w:numId w:val="1"/>
        </w:numPr>
      </w:pPr>
      <w:r>
        <w:t>Students inflating hours</w:t>
      </w:r>
      <w:r w:rsidR="004D4DFD">
        <w:t xml:space="preserve"> (submitting more hours than they actually worked)</w:t>
      </w:r>
    </w:p>
    <w:p w14:paraId="5770A38A" w14:textId="2E6F47D7" w:rsidR="004D4DFD" w:rsidRDefault="004D4DFD" w:rsidP="00B94002">
      <w:pPr>
        <w:pStyle w:val="ListParagraph"/>
        <w:numPr>
          <w:ilvl w:val="0"/>
          <w:numId w:val="1"/>
        </w:numPr>
      </w:pPr>
      <w:r>
        <w:t>Doubling hours (organizations desperate for help will offer to give twice as many hours as were actually worked)</w:t>
      </w:r>
    </w:p>
    <w:p w14:paraId="47DB1C05" w14:textId="7A60A111" w:rsidR="00B94002" w:rsidRDefault="00B94002" w:rsidP="00B94002">
      <w:pPr>
        <w:pStyle w:val="ListParagraph"/>
        <w:numPr>
          <w:ilvl w:val="0"/>
          <w:numId w:val="1"/>
        </w:numPr>
      </w:pPr>
      <w:r>
        <w:t>Students volunteering for</w:t>
      </w:r>
      <w:r w:rsidR="004D4DFD">
        <w:t xml:space="preserve"> organizations not registered as non</w:t>
      </w:r>
      <w:r>
        <w:t>-profit</w:t>
      </w:r>
      <w:r w:rsidR="00DE6B49">
        <w:t xml:space="preserve"> organizations</w:t>
      </w:r>
    </w:p>
    <w:p w14:paraId="2640E67B" w14:textId="1E5C5021" w:rsidR="00B94002" w:rsidRDefault="00B94002" w:rsidP="00B94002">
      <w:pPr>
        <w:pStyle w:val="ListParagraph"/>
        <w:numPr>
          <w:ilvl w:val="0"/>
          <w:numId w:val="1"/>
        </w:numPr>
      </w:pPr>
      <w:r>
        <w:t>Students not reading/understanding/following guidelines</w:t>
      </w:r>
    </w:p>
    <w:p w14:paraId="7CAF3098" w14:textId="609EF746" w:rsidR="00DE6B49" w:rsidRDefault="00DE6B49" w:rsidP="00B94002">
      <w:pPr>
        <w:pStyle w:val="ListParagraph"/>
        <w:numPr>
          <w:ilvl w:val="0"/>
          <w:numId w:val="1"/>
        </w:numPr>
      </w:pPr>
      <w:r>
        <w:t>Students not filling out their paperwork properly</w:t>
      </w:r>
    </w:p>
    <w:p w14:paraId="3ED50DC7" w14:textId="3661E332" w:rsidR="00B94002" w:rsidRDefault="00271321" w:rsidP="00B94002">
      <w:pPr>
        <w:pStyle w:val="ListParagraph"/>
        <w:numPr>
          <w:ilvl w:val="0"/>
          <w:numId w:val="1"/>
        </w:numPr>
      </w:pPr>
      <w:r>
        <w:t xml:space="preserve">Students not taking ownership and not advocating for themselves </w:t>
      </w:r>
      <w:r w:rsidR="0071312E">
        <w:t>(parents contacting instead of students)</w:t>
      </w:r>
    </w:p>
    <w:p w14:paraId="20AF1EBD" w14:textId="312ACD11" w:rsidR="00B94002" w:rsidRDefault="00B94002" w:rsidP="00B94002">
      <w:pPr>
        <w:pStyle w:val="ListParagraph"/>
        <w:numPr>
          <w:ilvl w:val="0"/>
          <w:numId w:val="1"/>
        </w:numPr>
      </w:pPr>
      <w:r>
        <w:t>Sponsors promising things outside the guidelines without coordinating with the YES committee</w:t>
      </w:r>
    </w:p>
    <w:p w14:paraId="5F952FEF" w14:textId="663C7954" w:rsidR="00B94002" w:rsidRDefault="00B94002" w:rsidP="00B94002">
      <w:pPr>
        <w:pStyle w:val="ListParagraph"/>
        <w:numPr>
          <w:ilvl w:val="0"/>
          <w:numId w:val="1"/>
        </w:numPr>
      </w:pPr>
      <w:r>
        <w:t>Double-dipping</w:t>
      </w:r>
      <w:r w:rsidR="004D4DFD">
        <w:t xml:space="preserve"> (</w:t>
      </w:r>
      <w:r w:rsidR="00437781">
        <w:t>using hours for more than one organization)</w:t>
      </w:r>
    </w:p>
    <w:p w14:paraId="2436DBF6" w14:textId="77777777" w:rsidR="0030576E" w:rsidRDefault="00B94002" w:rsidP="0030576E">
      <w:pPr>
        <w:pStyle w:val="ListParagraph"/>
        <w:numPr>
          <w:ilvl w:val="0"/>
          <w:numId w:val="1"/>
        </w:numPr>
      </w:pPr>
      <w:r>
        <w:t>Students signing for students</w:t>
      </w:r>
    </w:p>
    <w:p w14:paraId="2C7DDFFD" w14:textId="7CF751BF" w:rsidR="00B94002" w:rsidRDefault="00B94002" w:rsidP="0030576E">
      <w:pPr>
        <w:pStyle w:val="ListParagraph"/>
        <w:numPr>
          <w:ilvl w:val="0"/>
          <w:numId w:val="1"/>
        </w:numPr>
      </w:pPr>
      <w:r>
        <w:t>Musical performance hours</w:t>
      </w:r>
      <w:r w:rsidR="0030576E">
        <w:t xml:space="preserve"> – students assuming that they should receive maximum allowed for every performance</w:t>
      </w:r>
    </w:p>
    <w:p w14:paraId="02AEBEA3" w14:textId="77777777" w:rsidR="00B94002" w:rsidRDefault="00B94002" w:rsidP="00B94002"/>
    <w:p w14:paraId="4F90E8A5" w14:textId="26E3C824" w:rsidR="00B94002" w:rsidRPr="00B94002" w:rsidRDefault="00B94002" w:rsidP="00B94002">
      <w:pPr>
        <w:rPr>
          <w:b/>
          <w:bCs/>
          <w:sz w:val="24"/>
          <w:szCs w:val="24"/>
        </w:rPr>
      </w:pPr>
      <w:r w:rsidRPr="00B94002">
        <w:rPr>
          <w:b/>
          <w:bCs/>
          <w:sz w:val="24"/>
          <w:szCs w:val="24"/>
        </w:rPr>
        <w:t>How Can You Help?</w:t>
      </w:r>
    </w:p>
    <w:p w14:paraId="0D96844F" w14:textId="4C316FED" w:rsidR="00B94002" w:rsidRDefault="00B94002" w:rsidP="00B94002">
      <w:pPr>
        <w:pStyle w:val="ListParagraph"/>
        <w:numPr>
          <w:ilvl w:val="0"/>
          <w:numId w:val="1"/>
        </w:numPr>
      </w:pPr>
      <w:r>
        <w:t>Be aware of what you are signing</w:t>
      </w:r>
      <w:r w:rsidR="0071312E">
        <w:t xml:space="preserve"> – especially number of hours and description</w:t>
      </w:r>
    </w:p>
    <w:p w14:paraId="54DF5991" w14:textId="3EF545C5" w:rsidR="00B94002" w:rsidRDefault="00B94002" w:rsidP="00B94002">
      <w:pPr>
        <w:pStyle w:val="ListParagraph"/>
        <w:numPr>
          <w:ilvl w:val="0"/>
          <w:numId w:val="1"/>
        </w:numPr>
      </w:pPr>
      <w:r>
        <w:t>Make sure hours you offer are within the guidelines</w:t>
      </w:r>
    </w:p>
    <w:p w14:paraId="3E9B346C" w14:textId="37C86D5B" w:rsidR="00B94002" w:rsidRDefault="00B94002" w:rsidP="00B94002">
      <w:pPr>
        <w:pStyle w:val="ListParagraph"/>
        <w:numPr>
          <w:ilvl w:val="1"/>
          <w:numId w:val="1"/>
        </w:numPr>
      </w:pPr>
      <w:r>
        <w:t>No school hour volunteer service</w:t>
      </w:r>
    </w:p>
    <w:p w14:paraId="79749114" w14:textId="7FAA001D" w:rsidR="00B94002" w:rsidRDefault="00B94002" w:rsidP="00B94002">
      <w:pPr>
        <w:pStyle w:val="ListParagraph"/>
        <w:numPr>
          <w:ilvl w:val="1"/>
          <w:numId w:val="1"/>
        </w:numPr>
      </w:pPr>
      <w:r>
        <w:t>Required hours for your organization cannot be used for YES</w:t>
      </w:r>
    </w:p>
    <w:p w14:paraId="40D529DB" w14:textId="1A413D12" w:rsidR="00B94002" w:rsidRDefault="00B94002" w:rsidP="00B94002">
      <w:pPr>
        <w:pStyle w:val="ListParagraph"/>
        <w:numPr>
          <w:ilvl w:val="1"/>
          <w:numId w:val="1"/>
        </w:numPr>
      </w:pPr>
      <w:r>
        <w:t>Donations not allowed for volunteer hours</w:t>
      </w:r>
    </w:p>
    <w:p w14:paraId="0704F059" w14:textId="107EB07C" w:rsidR="00B94002" w:rsidRDefault="00B94002" w:rsidP="00B94002">
      <w:pPr>
        <w:pStyle w:val="ListParagraph"/>
        <w:numPr>
          <w:ilvl w:val="0"/>
          <w:numId w:val="1"/>
        </w:numPr>
      </w:pPr>
      <w:r>
        <w:t>Help us to know your organization’s requirements (if your organization requires a certain number of hours of service, those hours need to be met before they can use the</w:t>
      </w:r>
      <w:r w:rsidR="0071312E">
        <w:t xml:space="preserve"> hours</w:t>
      </w:r>
      <w:r>
        <w:t xml:space="preserve"> for YES)</w:t>
      </w:r>
    </w:p>
    <w:p w14:paraId="19DE435B" w14:textId="0D7BA93C" w:rsidR="00DE6B49" w:rsidRDefault="00DE6B49" w:rsidP="00B94002">
      <w:pPr>
        <w:pStyle w:val="ListParagraph"/>
        <w:numPr>
          <w:ilvl w:val="0"/>
          <w:numId w:val="1"/>
        </w:numPr>
      </w:pPr>
      <w:r>
        <w:t>Remember that every time you advertise for YES hours, those opportunities need to be in compliance with the YES guidelines. If not, the students will be disappointed and trust will be broken</w:t>
      </w:r>
    </w:p>
    <w:p w14:paraId="516CF182" w14:textId="77777777" w:rsidR="00B94002" w:rsidRDefault="00B94002" w:rsidP="00B94002"/>
    <w:sectPr w:rsidR="00B94002" w:rsidSect="004377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71753"/>
    <w:multiLevelType w:val="hybridMultilevel"/>
    <w:tmpl w:val="58CC09A4"/>
    <w:lvl w:ilvl="0" w:tplc="D6924012">
      <w:numFmt w:val="bullet"/>
      <w:lvlText w:val="-"/>
      <w:lvlJc w:val="left"/>
      <w:pPr>
        <w:ind w:left="408" w:hanging="360"/>
      </w:pPr>
      <w:rPr>
        <w:rFonts w:ascii="Calibri" w:eastAsiaTheme="minorHAnsi" w:hAnsi="Calibri" w:cs="Calibri" w:hint="default"/>
      </w:rPr>
    </w:lvl>
    <w:lvl w:ilvl="1" w:tplc="04090003">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16cid:durableId="1837182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02"/>
    <w:rsid w:val="001B0602"/>
    <w:rsid w:val="00271321"/>
    <w:rsid w:val="0030576E"/>
    <w:rsid w:val="00395D38"/>
    <w:rsid w:val="00437781"/>
    <w:rsid w:val="004D4DFD"/>
    <w:rsid w:val="0071312E"/>
    <w:rsid w:val="008F6284"/>
    <w:rsid w:val="00B94002"/>
    <w:rsid w:val="00D92963"/>
    <w:rsid w:val="00DE6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E9F0F"/>
  <w15:chartTrackingRefBased/>
  <w15:docId w15:val="{B4404C19-1225-4B9D-B415-EF848EFE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002"/>
    <w:pPr>
      <w:ind w:left="720"/>
      <w:contextualSpacing/>
    </w:pPr>
  </w:style>
  <w:style w:type="paragraph" w:styleId="Title">
    <w:name w:val="Title"/>
    <w:basedOn w:val="Normal"/>
    <w:next w:val="Normal"/>
    <w:link w:val="TitleChar"/>
    <w:uiPriority w:val="10"/>
    <w:qFormat/>
    <w:rsid w:val="008F62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28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852</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Rixner</dc:creator>
  <cp:keywords/>
  <dc:description/>
  <cp:lastModifiedBy>Shelley Rixner</cp:lastModifiedBy>
  <cp:revision>3</cp:revision>
  <cp:lastPrinted>2023-08-04T15:04:00Z</cp:lastPrinted>
  <dcterms:created xsi:type="dcterms:W3CDTF">2023-08-02T20:40:00Z</dcterms:created>
  <dcterms:modified xsi:type="dcterms:W3CDTF">2023-08-08T02:32:00Z</dcterms:modified>
</cp:coreProperties>
</file>